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27" w:rsidRDefault="00A64246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Троицкий районный суд г. Москвы вынес приговор в отношении  </w:t>
      </w:r>
      <w:r w:rsidR="005B54B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. Он осужден за </w:t>
      </w:r>
      <w:r w:rsidR="00573771">
        <w:rPr>
          <w:rFonts w:ascii="Times New Roman" w:hAnsi="Times New Roman" w:cs="Times New Roman"/>
          <w:sz w:val="28"/>
          <w:szCs w:val="28"/>
        </w:rPr>
        <w:t>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771">
        <w:rPr>
          <w:rFonts w:ascii="Times New Roman" w:hAnsi="Times New Roman" w:cs="Times New Roman"/>
          <w:sz w:val="28"/>
          <w:szCs w:val="28"/>
        </w:rPr>
        <w:t>преступления</w:t>
      </w:r>
      <w:r w:rsidR="00315A80">
        <w:rPr>
          <w:rFonts w:ascii="Times New Roman" w:hAnsi="Times New Roman" w:cs="Times New Roman"/>
          <w:sz w:val="28"/>
          <w:szCs w:val="28"/>
        </w:rPr>
        <w:t>, предусмотренного с. 1 ст. 166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08">
        <w:rPr>
          <w:rFonts w:ascii="Times New Roman" w:hAnsi="Times New Roman" w:cs="Times New Roman"/>
          <w:sz w:val="28"/>
          <w:szCs w:val="28"/>
        </w:rPr>
        <w:t>УК РФ (</w:t>
      </w:r>
      <w:r w:rsidR="00551451">
        <w:rPr>
          <w:rFonts w:ascii="Times New Roman" w:hAnsi="Times New Roman" w:cs="Times New Roman"/>
          <w:sz w:val="28"/>
          <w:szCs w:val="28"/>
        </w:rPr>
        <w:t>неправомерное завладение автомобилем или иным транспортным средством без цели хищения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64246" w:rsidRDefault="00A64246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Обвинительное заключение</w:t>
      </w:r>
      <w:r w:rsidR="00573771">
        <w:rPr>
          <w:rFonts w:ascii="Times New Roman" w:hAnsi="Times New Roman" w:cs="Times New Roman"/>
          <w:sz w:val="28"/>
          <w:szCs w:val="28"/>
        </w:rPr>
        <w:t xml:space="preserve"> по уголовному делу утверждено п</w:t>
      </w:r>
      <w:r>
        <w:rPr>
          <w:rFonts w:ascii="Times New Roman" w:hAnsi="Times New Roman" w:cs="Times New Roman"/>
          <w:sz w:val="28"/>
          <w:szCs w:val="28"/>
        </w:rPr>
        <w:t>рокуратурой Троицкого и Новомосковского административных округов</w:t>
      </w:r>
      <w:r w:rsidR="00573771">
        <w:rPr>
          <w:rFonts w:ascii="Times New Roman" w:hAnsi="Times New Roman" w:cs="Times New Roman"/>
          <w:sz w:val="28"/>
          <w:szCs w:val="28"/>
        </w:rPr>
        <w:t xml:space="preserve"> г.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9CC" w:rsidRDefault="00A64246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</w:t>
      </w:r>
      <w:r w:rsidR="005B54B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совершил </w:t>
      </w:r>
      <w:r w:rsidR="00551451" w:rsidRPr="00551451">
        <w:rPr>
          <w:rFonts w:ascii="Times New Roman" w:hAnsi="Times New Roman" w:cs="Times New Roman"/>
          <w:sz w:val="28"/>
          <w:szCs w:val="28"/>
        </w:rPr>
        <w:t>непра</w:t>
      </w:r>
      <w:r w:rsidR="00551451">
        <w:rPr>
          <w:rFonts w:ascii="Times New Roman" w:hAnsi="Times New Roman" w:cs="Times New Roman"/>
          <w:sz w:val="28"/>
          <w:szCs w:val="28"/>
        </w:rPr>
        <w:t xml:space="preserve">вомерное завладение автомобилем </w:t>
      </w:r>
      <w:r w:rsidR="00551451" w:rsidRPr="00551451">
        <w:rPr>
          <w:rFonts w:ascii="Times New Roman" w:hAnsi="Times New Roman" w:cs="Times New Roman"/>
          <w:sz w:val="28"/>
          <w:szCs w:val="28"/>
        </w:rPr>
        <w:t>без цели хищения</w:t>
      </w:r>
      <w:r w:rsidR="00DC09CC">
        <w:rPr>
          <w:rFonts w:ascii="Times New Roman" w:hAnsi="Times New Roman" w:cs="Times New Roman"/>
          <w:sz w:val="28"/>
          <w:szCs w:val="28"/>
        </w:rPr>
        <w:t xml:space="preserve">. Находясь </w:t>
      </w:r>
      <w:r w:rsidR="00913728">
        <w:rPr>
          <w:rFonts w:ascii="Times New Roman" w:hAnsi="Times New Roman" w:cs="Times New Roman"/>
          <w:sz w:val="28"/>
          <w:szCs w:val="28"/>
        </w:rPr>
        <w:t xml:space="preserve">в </w:t>
      </w:r>
      <w:r w:rsidR="00DC09CC">
        <w:rPr>
          <w:rFonts w:ascii="Times New Roman" w:hAnsi="Times New Roman" w:cs="Times New Roman"/>
          <w:sz w:val="28"/>
          <w:szCs w:val="28"/>
        </w:rPr>
        <w:t xml:space="preserve"> г. Москва, г. Троицк, </w:t>
      </w:r>
      <w:r w:rsidR="00551451">
        <w:rPr>
          <w:rFonts w:ascii="Times New Roman" w:hAnsi="Times New Roman" w:cs="Times New Roman"/>
          <w:sz w:val="28"/>
          <w:szCs w:val="28"/>
        </w:rPr>
        <w:t xml:space="preserve"> проник в салон автомобиля</w:t>
      </w:r>
      <w:r w:rsidR="00DC09CC">
        <w:rPr>
          <w:rFonts w:ascii="Times New Roman" w:hAnsi="Times New Roman" w:cs="Times New Roman"/>
          <w:sz w:val="28"/>
          <w:szCs w:val="28"/>
        </w:rPr>
        <w:t xml:space="preserve"> марки «Мерседес-Бенц Е 200», припаркованного на автомобильной парковке во дворе дома, начал движение, выехал с</w:t>
      </w:r>
      <w:r w:rsidR="00913728">
        <w:rPr>
          <w:rFonts w:ascii="Times New Roman" w:hAnsi="Times New Roman" w:cs="Times New Roman"/>
          <w:sz w:val="28"/>
          <w:szCs w:val="28"/>
        </w:rPr>
        <w:t xml:space="preserve"> придомовой территории</w:t>
      </w:r>
      <w:r w:rsidR="00DC09CC">
        <w:rPr>
          <w:rFonts w:ascii="Times New Roman" w:hAnsi="Times New Roman" w:cs="Times New Roman"/>
          <w:sz w:val="28"/>
          <w:szCs w:val="28"/>
        </w:rPr>
        <w:t>, после чего совершил на нем самостоятельную поездку по микрорайону «К» г. Троицка г. Москвы, затем вернулся на прежнее место.</w:t>
      </w:r>
    </w:p>
    <w:p w:rsidR="00A64246" w:rsidRDefault="00573771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учетом позиции государственного обвинителя прокуратуры Троицкого и Новомосковского административных округов г. Москвы Троицкий районный суд г. Москвы приговорил </w:t>
      </w:r>
      <w:r w:rsidR="005B54B2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DC09CC" w:rsidRPr="00DC0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C09CC">
        <w:rPr>
          <w:rFonts w:ascii="Times New Roman" w:hAnsi="Times New Roman" w:cs="Times New Roman"/>
          <w:sz w:val="28"/>
          <w:szCs w:val="28"/>
        </w:rPr>
        <w:t>наказанию в виде штрафа в размере 100 000 рублей в доход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4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771" w:rsidRPr="00A64246" w:rsidRDefault="00573771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3771" w:rsidRPr="00A6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46"/>
    <w:rsid w:val="00100FBF"/>
    <w:rsid w:val="001E3708"/>
    <w:rsid w:val="00315A80"/>
    <w:rsid w:val="00551451"/>
    <w:rsid w:val="00573771"/>
    <w:rsid w:val="005B54B2"/>
    <w:rsid w:val="008D4527"/>
    <w:rsid w:val="00913728"/>
    <w:rsid w:val="00A64246"/>
    <w:rsid w:val="00D83D87"/>
    <w:rsid w:val="00DC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F355"/>
  <w15:chartTrackingRefBased/>
  <w15:docId w15:val="{4CE0DC33-CFF9-4487-AAC4-A1A94141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Екатерина Валерьевна</dc:creator>
  <cp:keywords/>
  <dc:description/>
  <cp:lastModifiedBy>Панфилова Инна Витальевна</cp:lastModifiedBy>
  <cp:revision>8</cp:revision>
  <dcterms:created xsi:type="dcterms:W3CDTF">2022-10-26T11:41:00Z</dcterms:created>
  <dcterms:modified xsi:type="dcterms:W3CDTF">2022-12-23T12:32:00Z</dcterms:modified>
</cp:coreProperties>
</file>